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979" w:rsidRPr="00E94BC8" w:rsidRDefault="00381BC5" w:rsidP="00381BC5">
      <w:pPr>
        <w:bidi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شیوه نامه مراقبت </w:t>
      </w:r>
      <w:r w:rsidR="00934979" w:rsidRPr="00E94BC8">
        <w:rPr>
          <w:rFonts w:cs="B Titr"/>
          <w:b/>
          <w:bCs/>
          <w:rtl/>
        </w:rPr>
        <w:t>پزشک در هر نوبت ویزیت فشارخون</w:t>
      </w:r>
      <w:r>
        <w:rPr>
          <w:rFonts w:cs="B Titr" w:hint="cs"/>
          <w:b/>
          <w:bCs/>
          <w:rtl/>
        </w:rPr>
        <w:t xml:space="preserve"> بالا</w:t>
      </w:r>
      <w:r w:rsidR="00934979" w:rsidRPr="00E94BC8">
        <w:rPr>
          <w:rFonts w:cs="B Titr"/>
          <w:b/>
          <w:bCs/>
        </w:rPr>
        <w:br/>
      </w:r>
    </w:p>
    <w:p w:rsidR="00381BC5" w:rsidRDefault="00934979" w:rsidP="00934979">
      <w:pPr>
        <w:bidi/>
        <w:ind w:firstLine="720"/>
        <w:rPr>
          <w:rFonts w:cs="B Nazanin"/>
          <w:rtl/>
        </w:rPr>
      </w:pPr>
      <w:r w:rsidRPr="00E94BC8">
        <w:rPr>
          <w:rFonts w:cs="B Nazanin"/>
          <w:rtl/>
        </w:rPr>
        <w:t xml:space="preserve">برای مبتلایان به </w:t>
      </w:r>
      <w:r w:rsidRPr="00E94BC8">
        <w:rPr>
          <w:rFonts w:cs="B Nazanin"/>
        </w:rPr>
        <w:t>Hypertension</w:t>
      </w:r>
      <w:r w:rsidRPr="00E94BC8">
        <w:rPr>
          <w:rFonts w:cs="B Nazanin"/>
          <w:rtl/>
        </w:rPr>
        <w:t>، بسته مراقبت پزشک معمولاً بر کنترل فشارخون + کاهش خطر قلبی‌عروقی کلی بنا می‌شود؛ یعنی پزشک فقط عدد فشار را درمان نمی‌کند، بلکه ریسک سکته، نارسایی قلب، بیماری کلیوی و مرگ زودرس را مدیریت می‌کند.</w:t>
      </w:r>
    </w:p>
    <w:p w:rsidR="00381BC5" w:rsidRPr="00381BC5" w:rsidRDefault="00381BC5" w:rsidP="00381BC5">
      <w:pPr>
        <w:bidi/>
        <w:ind w:firstLine="720"/>
        <w:rPr>
          <w:rFonts w:cs="B Nazanin"/>
          <w:b/>
          <w:bCs/>
          <w:rtl/>
        </w:rPr>
      </w:pPr>
      <w:r w:rsidRPr="00381BC5">
        <w:rPr>
          <w:rFonts w:cs="B Nazanin" w:hint="cs"/>
          <w:b/>
          <w:bCs/>
          <w:rtl/>
        </w:rPr>
        <w:t>نکته بسیار مهم:</w:t>
      </w:r>
    </w:p>
    <w:p w:rsidR="00381BC5" w:rsidRDefault="00381BC5" w:rsidP="00381BC5">
      <w:pPr>
        <w:bidi/>
        <w:ind w:firstLine="720"/>
        <w:rPr>
          <w:rFonts w:cs="B Nazanin"/>
          <w:rtl/>
        </w:rPr>
      </w:pPr>
      <w:r>
        <w:rPr>
          <w:rFonts w:cs="B Nazanin" w:hint="cs"/>
          <w:rtl/>
        </w:rPr>
        <w:t>فشارخون مبتلایان به فشارخون بالا در هر مراقبت باید توسط پزشک اندازه گیری شود و به نتایج ثبت شده توسط مراقب سلامت بسنده نگردد.</w:t>
      </w:r>
    </w:p>
    <w:p w:rsidR="00381BC5" w:rsidRDefault="00934979" w:rsidP="00381BC5">
      <w:pPr>
        <w:bidi/>
        <w:ind w:firstLine="720"/>
        <w:rPr>
          <w:rFonts w:cs="B Nazanin"/>
          <w:rtl/>
        </w:rPr>
      </w:pPr>
      <w:r w:rsidRPr="00E94BC8">
        <w:rPr>
          <w:rFonts w:cs="B Nazanin"/>
        </w:rPr>
        <w:br/>
      </w:r>
      <w:r w:rsidRPr="001D2B05">
        <w:rPr>
          <w:rFonts w:cs="B Nazanin"/>
          <w:b/>
          <w:bCs/>
          <w:rtl/>
        </w:rPr>
        <w:t>1) ارزیابی بالینی و ویزیت پزشکی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>شرح حال هدفمند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 xml:space="preserve">مرور: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روند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کنترل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فشارخون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="00381BC5">
        <w:rPr>
          <w:rFonts w:cs="B Nazanin" w:hint="cs"/>
          <w:rtl/>
        </w:rPr>
        <w:t xml:space="preserve">مشاهده نتایج </w:t>
      </w:r>
      <w:r w:rsidRPr="00E94BC8">
        <w:rPr>
          <w:rFonts w:cs="B Nazanin" w:hint="cs"/>
          <w:rtl/>
        </w:rPr>
        <w:t>ثبت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فشارهای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خانگی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پایبندی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دارویی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عوارض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داروها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علائم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هشدار</w:t>
      </w:r>
      <w:r w:rsidRPr="00E94BC8">
        <w:rPr>
          <w:rFonts w:cs="B Nazanin"/>
          <w:rtl/>
        </w:rPr>
        <w:t xml:space="preserve">: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سردرد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شدید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درد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قفسه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سینه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تنگی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نفس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علائم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عصبی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سرگیجه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یا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سنکوپ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 xml:space="preserve">معاینه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اندازه‌گیری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استاندار</w:t>
      </w:r>
      <w:r w:rsidRPr="00E94BC8">
        <w:rPr>
          <w:rFonts w:cs="B Nazanin"/>
          <w:rtl/>
        </w:rPr>
        <w:t xml:space="preserve">د فشارخون (ترجیحاً تکراری)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نبض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وزن،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/>
        </w:rPr>
        <w:t>Body Mass Index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معاینه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قلبی</w:t>
      </w:r>
      <w:r w:rsidRPr="00E94BC8">
        <w:rPr>
          <w:rFonts w:cs="B Nazanin"/>
          <w:rtl/>
        </w:rPr>
        <w:t>-</w:t>
      </w:r>
      <w:r w:rsidRPr="00E94BC8">
        <w:rPr>
          <w:rFonts w:cs="B Nazanin" w:hint="cs"/>
          <w:rtl/>
        </w:rPr>
        <w:t>عروقی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بررسی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ادم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سمع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قلب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و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ریه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معاینه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عروقی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در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صورت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نیاز</w:t>
      </w:r>
      <w:r w:rsidRPr="00E94BC8">
        <w:rPr>
          <w:rFonts w:cs="B Nazanin"/>
        </w:rPr>
        <w:br/>
      </w:r>
      <w:r w:rsidRPr="00E94BC8">
        <w:rPr>
          <w:rFonts w:cs="B Nazanin"/>
        </w:rPr>
        <w:br/>
      </w:r>
      <w:r w:rsidRPr="001D2B05">
        <w:rPr>
          <w:rFonts w:cs="B Nazanin"/>
          <w:b/>
          <w:bCs/>
          <w:rtl/>
        </w:rPr>
        <w:t>2) ارزیابی کنترل و تعیین اهداف درمان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 xml:space="preserve">بررسی: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کنترل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فشارخون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فشارهای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خانگی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یا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/>
        </w:rPr>
        <w:t>ambulatory</w:t>
      </w:r>
      <w:r w:rsidRPr="00E94BC8">
        <w:rPr>
          <w:rFonts w:cs="B Nazanin"/>
          <w:rtl/>
        </w:rPr>
        <w:t xml:space="preserve"> اگر موجود باشد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میزان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دستیابی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ب</w:t>
      </w:r>
      <w:r w:rsidRPr="00E94BC8">
        <w:rPr>
          <w:rFonts w:cs="B Nazanin"/>
          <w:rtl/>
        </w:rPr>
        <w:t>ه هدف درمان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 xml:space="preserve">در هر ویزیت: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بازبینی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/>
        </w:rPr>
        <w:t>target BP</w:t>
      </w:r>
      <w:r w:rsidRPr="00E94BC8">
        <w:rPr>
          <w:rFonts w:cs="B Nazanin"/>
          <w:rtl/>
        </w:rPr>
        <w:t xml:space="preserve"> </w:t>
      </w: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="00381BC5">
        <w:rPr>
          <w:rFonts w:cs="B Nazanin" w:hint="cs"/>
          <w:rtl/>
        </w:rPr>
        <w:t xml:space="preserve">اهداف بر اساس شرایط </w:t>
      </w:r>
      <w:r w:rsidRPr="00E94BC8">
        <w:rPr>
          <w:rFonts w:cs="B Nazanin" w:hint="cs"/>
          <w:rtl/>
        </w:rPr>
        <w:t>فرد</w:t>
      </w:r>
      <w:r w:rsidR="00B66B3A">
        <w:rPr>
          <w:rFonts w:cs="B Nazanin" w:hint="cs"/>
          <w:rtl/>
        </w:rPr>
        <w:t xml:space="preserve"> </w:t>
      </w:r>
      <w:r w:rsidR="00381BC5">
        <w:rPr>
          <w:rFonts w:cs="B Nazanin" w:hint="cs"/>
          <w:rtl/>
        </w:rPr>
        <w:t xml:space="preserve">تعیین شود. </w:t>
      </w:r>
      <w:r w:rsidRPr="00E94BC8">
        <w:rPr>
          <w:rFonts w:cs="B Nazanin"/>
        </w:rPr>
        <w:br/>
      </w:r>
      <w:r w:rsidRPr="00E94BC8">
        <w:rPr>
          <w:rFonts w:cs="B Nazanin"/>
        </w:rPr>
        <w:br/>
      </w:r>
      <w:r w:rsidRPr="001D2B05">
        <w:rPr>
          <w:rFonts w:cs="B Nazanin"/>
          <w:b/>
          <w:bCs/>
          <w:rtl/>
        </w:rPr>
        <w:t>3) تصمیم‌گیری و تنظیم درمان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>این مهم‌ترین بخش خدمت پزشک است.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>دارودرمانی</w:t>
      </w:r>
      <w:r w:rsidRPr="00E94BC8">
        <w:rPr>
          <w:rFonts w:cs="B Nazanin"/>
        </w:rPr>
        <w:br/>
      </w:r>
      <w:r w:rsidRPr="00E94BC8">
        <w:rPr>
          <w:rFonts w:cs="B Nazanin"/>
          <w:rtl/>
        </w:rPr>
        <w:t xml:space="preserve">تصمیم درباره: </w:t>
      </w:r>
    </w:p>
    <w:p w:rsidR="00381BC5" w:rsidRDefault="00934979" w:rsidP="00381BC5">
      <w:pPr>
        <w:bidi/>
        <w:ind w:firstLine="720"/>
        <w:rPr>
          <w:rFonts w:cs="B Nazanin"/>
          <w:rtl/>
        </w:rPr>
      </w:pP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شروع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درمان</w:t>
      </w:r>
    </w:p>
    <w:p w:rsidR="00381BC5" w:rsidRDefault="00381BC5" w:rsidP="00381BC5">
      <w:pPr>
        <w:bidi/>
        <w:ind w:firstLine="720"/>
        <w:rPr>
          <w:rFonts w:ascii="Times New Roman" w:hAnsi="Times New Roman" w:cs="Times New Roman" w:hint="cs"/>
          <w:rtl/>
        </w:rPr>
      </w:pPr>
      <w:r>
        <w:rPr>
          <w:rFonts w:cs="B Nazanin"/>
        </w:rPr>
        <w:t xml:space="preserve"> </w:t>
      </w:r>
      <w:r>
        <w:rPr>
          <w:rFonts w:ascii="Times New Roman" w:hAnsi="Times New Roman" w:cs="Times New Roman"/>
          <w:rtl/>
        </w:rPr>
        <w:t>•</w:t>
      </w:r>
      <w:r>
        <w:rPr>
          <w:rFonts w:ascii="Times New Roman" w:hAnsi="Times New Roman" w:cs="Times New Roman" w:hint="cs"/>
          <w:rtl/>
        </w:rPr>
        <w:t xml:space="preserve"> تنظیم دارو </w:t>
      </w:r>
    </w:p>
    <w:p w:rsidR="00381BC5" w:rsidRDefault="00934979" w:rsidP="00381BC5">
      <w:pPr>
        <w:bidi/>
        <w:ind w:firstLine="720"/>
        <w:rPr>
          <w:rFonts w:cs="B Nazanin"/>
          <w:rtl/>
        </w:rPr>
      </w:pPr>
      <w:r w:rsidRPr="00E94BC8">
        <w:rPr>
          <w:rFonts w:ascii="Times New Roman" w:hAnsi="Times New Roman" w:cs="Times New Roman" w:hint="cs"/>
          <w:rtl/>
        </w:rPr>
        <w:t>•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ترکیب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دارویی</w:t>
      </w:r>
    </w:p>
    <w:p w:rsidR="00381BC5" w:rsidRDefault="00381BC5" w:rsidP="00381BC5">
      <w:pPr>
        <w:bidi/>
        <w:ind w:firstLine="720"/>
        <w:rPr>
          <w:rFonts w:cs="B Nazanin"/>
          <w:rtl/>
        </w:rPr>
      </w:pPr>
      <w:r>
        <w:rPr>
          <w:rFonts w:ascii="Times New Roman" w:hAnsi="Times New Roman" w:cs="Times New Roman"/>
          <w:rtl/>
        </w:rPr>
        <w:t>•</w:t>
      </w:r>
      <w:r>
        <w:rPr>
          <w:rFonts w:ascii="Times New Roman" w:hAnsi="Times New Roman" w:cs="Times New Roman" w:hint="cs"/>
          <w:rtl/>
        </w:rPr>
        <w:t xml:space="preserve"> اصلاح دوز دارو (افزایش و کاهش دوز بر حسب میزان فشارخون)</w:t>
      </w:r>
    </w:p>
    <w:p w:rsidR="001D2B05" w:rsidRDefault="00381BC5" w:rsidP="001D2B05">
      <w:pPr>
        <w:bidi/>
        <w:ind w:firstLine="720"/>
        <w:rPr>
          <w:rFonts w:cs="B Nazanin"/>
          <w:rtl/>
        </w:rPr>
      </w:pPr>
      <w:r>
        <w:rPr>
          <w:rFonts w:ascii="Times New Roman" w:hAnsi="Times New Roman" w:cs="Times New Roman"/>
          <w:rtl/>
        </w:rPr>
        <w:t>•</w:t>
      </w:r>
      <w:r>
        <w:rPr>
          <w:rFonts w:ascii="Times New Roman" w:hAnsi="Times New Roman" w:cs="Times New Roman" w:hint="cs"/>
          <w:rtl/>
        </w:rPr>
        <w:t xml:space="preserve"> توجه به عوارض دارویی و موارد منع مصرف 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نمونه داروها:</w:t>
      </w:r>
      <w:r w:rsidR="00934979" w:rsidRPr="00E94BC8">
        <w:rPr>
          <w:rFonts w:cs="B Nazanin"/>
        </w:rPr>
        <w:t>Amlodipine</w:t>
      </w:r>
      <w:r w:rsidR="00934979" w:rsidRPr="00E94BC8">
        <w:rPr>
          <w:rFonts w:cs="B Nazanin" w:hint="cs"/>
          <w:rtl/>
        </w:rPr>
        <w:t xml:space="preserve"> </w:t>
      </w:r>
      <w:r w:rsidR="00934979" w:rsidRPr="00E94BC8">
        <w:rPr>
          <w:rFonts w:cs="B Nazanin"/>
        </w:rPr>
        <w:t>Losartan</w:t>
      </w:r>
      <w:r w:rsidR="00934979" w:rsidRPr="00E94BC8">
        <w:rPr>
          <w:rFonts w:cs="B Nazanin" w:hint="cs"/>
          <w:rtl/>
        </w:rPr>
        <w:t xml:space="preserve"> </w:t>
      </w:r>
      <w:r w:rsidR="00934979" w:rsidRPr="00E94BC8">
        <w:rPr>
          <w:rFonts w:cs="B Nazanin"/>
        </w:rPr>
        <w:t>Hydrochlorothiazide</w:t>
      </w:r>
      <w:r w:rsidR="00934979" w:rsidRPr="00E94BC8">
        <w:rPr>
          <w:rFonts w:cs="B Nazanin" w:hint="cs"/>
          <w:rtl/>
        </w:rPr>
        <w:t xml:space="preserve">   </w:t>
      </w:r>
      <w:r w:rsidR="00934979" w:rsidRPr="00E94BC8">
        <w:rPr>
          <w:rFonts w:cs="B Nazanin"/>
        </w:rPr>
        <w:t>Losartan/Valsartan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t>4) مدیریت عوامل خطر قلبی‌عروقی</w:t>
      </w:r>
      <w:r w:rsidR="00934979" w:rsidRPr="001D2B05">
        <w:rPr>
          <w:rFonts w:cs="B Nazanin"/>
          <w:b/>
          <w:bCs/>
        </w:rPr>
        <w:br/>
      </w:r>
      <w:r w:rsidR="00934979" w:rsidRPr="00E94BC8">
        <w:rPr>
          <w:rFonts w:cs="B Nazanin"/>
          <w:rtl/>
        </w:rPr>
        <w:t>مراقبت فشارخون صرفاً</w:t>
      </w:r>
      <w:r w:rsidR="00934979" w:rsidRPr="00E94BC8">
        <w:rPr>
          <w:rFonts w:cs="B Nazanin" w:hint="cs"/>
          <w:rtl/>
        </w:rPr>
        <w:t xml:space="preserve"> اندازه گیری و مدیریت فشارخون نیست.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 xml:space="preserve">بررسی و مدیریت: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چاقی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چربی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خون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دخانیات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فعالیت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بدنی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رژیم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غذایی</w:t>
      </w:r>
      <w:r w:rsidR="00934979" w:rsidRPr="00E94BC8">
        <w:rPr>
          <w:rFonts w:cs="B Nazanin"/>
        </w:rPr>
        <w:br/>
      </w:r>
      <w:r w:rsidR="00934979" w:rsidRPr="00E94BC8">
        <w:rPr>
          <w:rFonts w:cs="B Nazanin" w:hint="cs"/>
          <w:rtl/>
        </w:rPr>
        <w:t xml:space="preserve">مدیریت خطر بر مبنای میزان احتمال خطر در 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/>
        </w:rPr>
        <w:t>risk scoring</w:t>
      </w:r>
      <w:r w:rsidR="00934979" w:rsidRPr="00E94BC8">
        <w:rPr>
          <w:rFonts w:cs="B Nazanin"/>
          <w:rtl/>
        </w:rPr>
        <w:t xml:space="preserve"> ا</w:t>
      </w:r>
      <w:r w:rsidR="00934979" w:rsidRPr="00E94BC8">
        <w:rPr>
          <w:rFonts w:cs="B Nazanin" w:hint="cs"/>
          <w:rtl/>
        </w:rPr>
        <w:t>ست</w:t>
      </w:r>
      <w:r w:rsidR="00934979" w:rsidRPr="00E94BC8">
        <w:rPr>
          <w:rFonts w:cs="B Nazanin"/>
          <w:rtl/>
        </w:rPr>
        <w:t>.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lastRenderedPageBreak/>
        <w:t>5) غربالگری آسیب اعضای هدف و عوارض</w:t>
      </w:r>
      <w:r w:rsidR="00934979" w:rsidRPr="00E94BC8">
        <w:rPr>
          <w:rFonts w:cs="B Nazanin"/>
        </w:rPr>
        <w:br/>
        <w:t>Target Organ Damage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 xml:space="preserve">بررسی: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قلب</w:t>
      </w:r>
      <w:r w:rsidR="00934979" w:rsidRPr="00E94BC8">
        <w:rPr>
          <w:rFonts w:cs="B Nazanin"/>
          <w:rtl/>
        </w:rPr>
        <w:t xml:space="preserve"> (</w:t>
      </w:r>
      <w:r w:rsidR="00934979" w:rsidRPr="00E94BC8">
        <w:rPr>
          <w:rFonts w:cs="B Nazanin"/>
        </w:rPr>
        <w:t>LVH, CAD, HF</w:t>
      </w:r>
      <w:r w:rsidR="00934979" w:rsidRPr="00E94BC8">
        <w:rPr>
          <w:rFonts w:cs="B Nazanin"/>
          <w:rtl/>
        </w:rPr>
        <w:t xml:space="preserve">)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کلیه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چشم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مغز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عروق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محیطی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 xml:space="preserve">ممکن است پزشک: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آزمایش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درخواست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کند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/>
        </w:rPr>
        <w:t>ECG</w:t>
      </w:r>
      <w:r w:rsidR="00934979" w:rsidRPr="00E94BC8">
        <w:rPr>
          <w:rFonts w:cs="B Nazanin"/>
          <w:rtl/>
        </w:rPr>
        <w:t xml:space="preserve"> بخواهد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عملکرد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کلیه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را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ارزیابی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کند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برای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بررسی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بیشتر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ارجاع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دهد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t>6) آموزش و مشاوره پزشکی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آموزش هدفمند درباره: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سبک زندگی</w:t>
      </w:r>
      <w:r w:rsidR="00934979" w:rsidRPr="00E94BC8">
        <w:rPr>
          <w:rFonts w:cs="B Nazanin" w:hint="cs"/>
          <w:rtl/>
        </w:rPr>
        <w:t xml:space="preserve"> </w:t>
      </w:r>
      <w:r w:rsidR="00934979" w:rsidRPr="00E94BC8">
        <w:rPr>
          <w:rFonts w:cs="B Nazanin"/>
        </w:rPr>
        <w:br/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کاهش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نمک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کاهش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وزن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ورزش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ترک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دخانیات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خواب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کنترل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استرس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آموزش درمان</w:t>
      </w:r>
      <w:r>
        <w:rPr>
          <w:rFonts w:cs="B Nazanin" w:hint="cs"/>
          <w:rtl/>
        </w:rPr>
        <w:t>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اهمیت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تداوم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درمان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قطع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نکردن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خودسرانه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دارو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علائم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هشدار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t>7) بررسی فشارخون مقاوم و علل ثانویه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 xml:space="preserve">اگر کنترل نشود: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بررسی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/>
        </w:rPr>
        <w:t>resistant hypertension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احتمال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/>
        </w:rPr>
        <w:t>secondary hypertension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تصمیم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برای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/>
        </w:rPr>
        <w:t>workup</w:t>
      </w:r>
      <w:r w:rsidR="00934979" w:rsidRPr="00E94BC8">
        <w:rPr>
          <w:rFonts w:cs="B Nazanin"/>
          <w:rtl/>
        </w:rPr>
        <w:t xml:space="preserve"> یا ارجاع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این بخش معمولاً خدمت پزشک است، نه غیرپزشک.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t>8) ارجاع و هماهنگی تیمی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 xml:space="preserve">ارجاع در صورت نیاز به: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قلب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نفرولوژی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چشم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تغذیه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پزشک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سطح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تخصصی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t>9) مستندسازی و برنامه درمان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ثبت:</w:t>
      </w:r>
      <w:r w:rsidR="00934979" w:rsidRPr="00E94BC8">
        <w:rPr>
          <w:rFonts w:cs="B Nazanin"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>
        <w:rPr>
          <w:rFonts w:ascii="Times New Roman" w:hAnsi="Times New Roman" w:cs="Times New Roman" w:hint="cs"/>
          <w:rtl/>
        </w:rPr>
        <w:t xml:space="preserve"> اندازه گیری ها و پاسخ سئوالات در خدمت الکترونیک مراقبت ثبت گردد. </w:t>
      </w:r>
      <w:r w:rsidR="00934979" w:rsidRPr="00E94BC8">
        <w:rPr>
          <w:rFonts w:cs="B Nazanin"/>
          <w:rtl/>
        </w:rPr>
        <w:t xml:space="preserve"> </w:t>
      </w:r>
      <w:r>
        <w:rPr>
          <w:rFonts w:ascii="Times New Roman" w:hAnsi="Times New Roman" w:cs="Times New Roman"/>
          <w:rtl/>
        </w:rPr>
        <w:t>•</w:t>
      </w:r>
      <w:r>
        <w:rPr>
          <w:rFonts w:ascii="Times New Roman" w:hAnsi="Times New Roman" w:cs="Times New Roman" w:hint="cs"/>
          <w:rtl/>
        </w:rPr>
        <w:t xml:space="preserve"> </w:t>
      </w:r>
      <w:r w:rsidR="00934979" w:rsidRPr="00E94BC8">
        <w:rPr>
          <w:rFonts w:cs="B Nazanin" w:hint="cs"/>
          <w:rtl/>
        </w:rPr>
        <w:t>تغییرات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دارویی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اهداف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ascii="Times New Roman" w:hAnsi="Times New Roman" w:cs="Times New Roman" w:hint="cs"/>
          <w:rtl/>
        </w:rPr>
        <w:t>•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زمان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پیگیری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</w:rPr>
        <w:br/>
      </w:r>
      <w:r w:rsidR="00934979" w:rsidRPr="001D2B05">
        <w:rPr>
          <w:rFonts w:cs="B Nazanin"/>
          <w:b/>
          <w:bCs/>
          <w:rtl/>
        </w:rPr>
        <w:t>حداقل ویزیت پزشک برای فشارخون</w:t>
      </w:r>
      <w:r w:rsidR="00934979" w:rsidRPr="00E94BC8">
        <w:rPr>
          <w:rFonts w:cs="B Nazanin"/>
        </w:rPr>
        <w:br/>
      </w:r>
      <w:r w:rsidR="00934979" w:rsidRPr="00E94BC8">
        <w:rPr>
          <w:rFonts w:cs="B Nazanin"/>
          <w:rtl/>
        </w:rPr>
        <w:t>هر ویزیت باید شامل:</w:t>
      </w:r>
      <w:r w:rsidR="00934979" w:rsidRPr="00E94BC8">
        <w:rPr>
          <w:rFonts w:cs="B Nazanin"/>
        </w:rPr>
        <w:br/>
      </w:r>
      <w:r w:rsidR="00934979" w:rsidRPr="00E94BC8">
        <w:rPr>
          <w:rFonts w:ascii="Segoe UI Symbol" w:hAnsi="Segoe UI Symbol" w:cs="Segoe UI Symbol" w:hint="cs"/>
          <w:rtl/>
        </w:rPr>
        <w:t>✓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ارزیابی</w:t>
      </w:r>
      <w:r w:rsidR="00934979" w:rsidRPr="00E94BC8">
        <w:rPr>
          <w:rFonts w:cs="B Nazanin"/>
          <w:rtl/>
        </w:rPr>
        <w:t xml:space="preserve"> </w:t>
      </w:r>
      <w:r w:rsidR="00934979" w:rsidRPr="00E94BC8">
        <w:rPr>
          <w:rFonts w:cs="B Nazanin" w:hint="cs"/>
          <w:rtl/>
        </w:rPr>
        <w:t>بالینی</w:t>
      </w:r>
    </w:p>
    <w:p w:rsidR="001D2B05" w:rsidRDefault="00934979" w:rsidP="001D2B05">
      <w:pPr>
        <w:bidi/>
        <w:rPr>
          <w:rFonts w:cs="B Nazanin"/>
          <w:rtl/>
        </w:rPr>
      </w:pPr>
      <w:r w:rsidRPr="00E94BC8">
        <w:rPr>
          <w:rFonts w:ascii="Segoe UI Symbol" w:hAnsi="Segoe UI Symbol" w:cs="Segoe UI Symbol" w:hint="cs"/>
          <w:rtl/>
        </w:rPr>
        <w:t>✓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بررسی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کنترل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فشار</w:t>
      </w:r>
    </w:p>
    <w:p w:rsidR="001D2B05" w:rsidRDefault="00934979" w:rsidP="001D2B05">
      <w:pPr>
        <w:bidi/>
        <w:rPr>
          <w:rFonts w:cs="B Nazanin"/>
          <w:rtl/>
        </w:rPr>
      </w:pPr>
      <w:r w:rsidRPr="00E94BC8">
        <w:rPr>
          <w:rFonts w:ascii="Segoe UI Symbol" w:hAnsi="Segoe UI Symbol" w:cs="Segoe UI Symbol" w:hint="cs"/>
          <w:rtl/>
        </w:rPr>
        <w:t>✓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تنظیم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درمان</w:t>
      </w:r>
    </w:p>
    <w:p w:rsidR="001D2B05" w:rsidRDefault="00934979" w:rsidP="001D2B05">
      <w:pPr>
        <w:bidi/>
        <w:rPr>
          <w:rFonts w:cs="B Nazanin"/>
          <w:rtl/>
        </w:rPr>
      </w:pPr>
      <w:r w:rsidRPr="00E94BC8">
        <w:rPr>
          <w:rFonts w:ascii="Segoe UI Symbol" w:hAnsi="Segoe UI Symbol" w:cs="Segoe UI Symbol" w:hint="cs"/>
          <w:rtl/>
        </w:rPr>
        <w:t>✓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مدیریت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خطر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قلبی‌عروقی</w:t>
      </w:r>
    </w:p>
    <w:p w:rsidR="001D2B05" w:rsidRDefault="00934979" w:rsidP="001D2B05">
      <w:pPr>
        <w:bidi/>
        <w:rPr>
          <w:rFonts w:cs="B Nazanin"/>
          <w:rtl/>
        </w:rPr>
      </w:pPr>
      <w:r w:rsidRPr="00E94BC8">
        <w:rPr>
          <w:rFonts w:ascii="Segoe UI Symbol" w:hAnsi="Segoe UI Symbol" w:cs="Segoe UI Symbol" w:hint="cs"/>
          <w:rtl/>
        </w:rPr>
        <w:t>✓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غربالگری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عوارض</w:t>
      </w:r>
    </w:p>
    <w:p w:rsidR="001D2B05" w:rsidRDefault="00934979" w:rsidP="001D2B05">
      <w:pPr>
        <w:bidi/>
        <w:rPr>
          <w:rFonts w:cs="B Nazanin"/>
          <w:rtl/>
        </w:rPr>
      </w:pPr>
      <w:r w:rsidRPr="00E94BC8">
        <w:rPr>
          <w:rFonts w:ascii="Segoe UI Symbol" w:hAnsi="Segoe UI Symbol" w:cs="Segoe UI Symbol" w:hint="cs"/>
          <w:rtl/>
        </w:rPr>
        <w:t>✓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مشاوره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سب</w:t>
      </w:r>
      <w:r w:rsidRPr="00E94BC8">
        <w:rPr>
          <w:rFonts w:cs="B Nazanin"/>
          <w:rtl/>
        </w:rPr>
        <w:t>ک زندگی</w:t>
      </w:r>
    </w:p>
    <w:p w:rsidR="00A94B3E" w:rsidRDefault="00934979" w:rsidP="001D2B05">
      <w:pPr>
        <w:bidi/>
        <w:rPr>
          <w:rFonts w:cs="B Nazanin"/>
          <w:rtl/>
        </w:rPr>
      </w:pPr>
      <w:r w:rsidRPr="00E94BC8">
        <w:rPr>
          <w:rFonts w:ascii="Segoe UI Symbol" w:hAnsi="Segoe UI Symbol" w:cs="Segoe UI Symbol" w:hint="cs"/>
          <w:rtl/>
        </w:rPr>
        <w:t>✓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برنامه</w:t>
      </w:r>
      <w:r w:rsidRPr="00E94BC8">
        <w:rPr>
          <w:rFonts w:cs="B Nazanin"/>
          <w:rtl/>
        </w:rPr>
        <w:t xml:space="preserve"> </w:t>
      </w:r>
      <w:r w:rsidRPr="00E94BC8">
        <w:rPr>
          <w:rFonts w:cs="B Nazanin" w:hint="cs"/>
          <w:rtl/>
        </w:rPr>
        <w:t>پیگیری</w:t>
      </w:r>
      <w:r w:rsidRPr="00E94BC8">
        <w:rPr>
          <w:rFonts w:cs="B Nazanin"/>
        </w:rPr>
        <w:br/>
      </w:r>
    </w:p>
    <w:p w:rsidR="00161A91" w:rsidRPr="00161A91" w:rsidRDefault="00161A91" w:rsidP="00161A91">
      <w:pPr>
        <w:bidi/>
        <w:rPr>
          <w:rFonts w:cs="B Nazanin"/>
          <w:b/>
          <w:bCs/>
          <w:rtl/>
        </w:rPr>
      </w:pPr>
      <w:bookmarkStart w:id="0" w:name="_GoBack"/>
      <w:r w:rsidRPr="00161A91">
        <w:rPr>
          <w:rFonts w:cs="B Nazanin" w:hint="cs"/>
          <w:b/>
          <w:bCs/>
          <w:rtl/>
        </w:rPr>
        <w:t>مطالعه بیشتر:</w:t>
      </w:r>
    </w:p>
    <w:bookmarkEnd w:id="0"/>
    <w:p w:rsidR="00161A91" w:rsidRPr="00E94BC8" w:rsidRDefault="00161A91" w:rsidP="00161A91">
      <w:pPr>
        <w:bidi/>
        <w:rPr>
          <w:rFonts w:cs="B Nazanin"/>
        </w:rPr>
      </w:pPr>
      <w:r>
        <w:rPr>
          <w:rFonts w:cs="B Nazanin" w:hint="cs"/>
          <w:rtl/>
        </w:rPr>
        <w:t>جهت مطالعه بیشتر به راهنمای بالینی فشارخون بالا، دستورالعمل های برنامه فشارخون بالا و دستورالعمل پزشک برنامه ایراپن مراجعه کنید.</w:t>
      </w:r>
    </w:p>
    <w:sectPr w:rsidR="00161A91" w:rsidRPr="00E94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979"/>
    <w:rsid w:val="00054634"/>
    <w:rsid w:val="00161A91"/>
    <w:rsid w:val="001D2B05"/>
    <w:rsid w:val="00381BC5"/>
    <w:rsid w:val="005F42AE"/>
    <w:rsid w:val="00934979"/>
    <w:rsid w:val="00B66B3A"/>
    <w:rsid w:val="00E9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5BF5C5-A048-4128-B4EA-E271162C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مهدوي  دكتر علي رضا</dc:creator>
  <cp:keywords/>
  <dc:description/>
  <cp:lastModifiedBy>مهدوي  دكتر علي رضا</cp:lastModifiedBy>
  <cp:revision>5</cp:revision>
  <dcterms:created xsi:type="dcterms:W3CDTF">2026-04-28T08:07:00Z</dcterms:created>
  <dcterms:modified xsi:type="dcterms:W3CDTF">2026-05-23T06:48:00Z</dcterms:modified>
</cp:coreProperties>
</file>